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32" w:rsidRDefault="00505860" w:rsidP="00874E5C">
      <w:pPr>
        <w:jc w:val="right"/>
      </w:pPr>
      <w:r>
        <w:t>Antofagasta</w:t>
      </w:r>
      <w:r w:rsidR="00874E5C">
        <w:t xml:space="preserve">, </w:t>
      </w:r>
      <w:r w:rsidR="00571F50">
        <w:t>enero</w:t>
      </w:r>
      <w:r w:rsidR="00E05A8E">
        <w:t xml:space="preserve"> 202</w:t>
      </w:r>
      <w:r w:rsidR="00571F50">
        <w:t>6</w:t>
      </w:r>
      <w:bookmarkStart w:id="0" w:name="_GoBack"/>
      <w:bookmarkEnd w:id="0"/>
      <w:r w:rsidR="00874E5C">
        <w:t xml:space="preserve">. </w:t>
      </w:r>
    </w:p>
    <w:p w:rsidR="000461D6" w:rsidRDefault="000461D6" w:rsidP="00874E5C">
      <w:pPr>
        <w:jc w:val="center"/>
        <w:rPr>
          <w:b/>
          <w:sz w:val="24"/>
          <w:szCs w:val="24"/>
        </w:rPr>
      </w:pPr>
    </w:p>
    <w:p w:rsidR="00B0215E" w:rsidRDefault="00902CC2" w:rsidP="00874E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Proceso </w:t>
      </w:r>
      <w:r w:rsidR="00571F50">
        <w:rPr>
          <w:b/>
          <w:sz w:val="24"/>
          <w:szCs w:val="24"/>
        </w:rPr>
        <w:t xml:space="preserve">Complementario </w:t>
      </w:r>
      <w:r w:rsidR="00B0215E" w:rsidRPr="00B0215E">
        <w:rPr>
          <w:b/>
          <w:sz w:val="24"/>
          <w:szCs w:val="24"/>
        </w:rPr>
        <w:t>Eleccion</w:t>
      </w:r>
      <w:r>
        <w:rPr>
          <w:b/>
          <w:sz w:val="24"/>
          <w:szCs w:val="24"/>
        </w:rPr>
        <w:t>ario</w:t>
      </w:r>
      <w:r w:rsidR="00B0215E" w:rsidRPr="00B0215E">
        <w:rPr>
          <w:b/>
          <w:sz w:val="24"/>
          <w:szCs w:val="24"/>
        </w:rPr>
        <w:t xml:space="preserve"> COSOC 2026-2028 MOP </w:t>
      </w:r>
      <w:r w:rsidR="000461D6">
        <w:rPr>
          <w:b/>
          <w:sz w:val="24"/>
          <w:szCs w:val="24"/>
        </w:rPr>
        <w:t xml:space="preserve">Región de </w:t>
      </w:r>
      <w:r w:rsidR="00B0215E" w:rsidRPr="00B0215E">
        <w:rPr>
          <w:b/>
          <w:sz w:val="24"/>
          <w:szCs w:val="24"/>
        </w:rPr>
        <w:t>Antofagasta</w:t>
      </w:r>
    </w:p>
    <w:p w:rsidR="00010381" w:rsidRDefault="00567232" w:rsidP="00874E5C">
      <w:pPr>
        <w:jc w:val="center"/>
        <w:rPr>
          <w:b/>
          <w:sz w:val="24"/>
          <w:szCs w:val="24"/>
        </w:rPr>
      </w:pPr>
      <w:r w:rsidRPr="00567232">
        <w:rPr>
          <w:b/>
          <w:sz w:val="24"/>
          <w:szCs w:val="24"/>
        </w:rPr>
        <w:t>DECLARACIÓN JURADA</w:t>
      </w:r>
    </w:p>
    <w:p w:rsidR="002A0705" w:rsidRDefault="002A0705" w:rsidP="00874E5C">
      <w:pPr>
        <w:jc w:val="both"/>
        <w:rPr>
          <w:sz w:val="24"/>
          <w:szCs w:val="24"/>
        </w:rPr>
      </w:pPr>
    </w:p>
    <w:p w:rsidR="002A0705" w:rsidRDefault="002A0705" w:rsidP="00874E5C">
      <w:pPr>
        <w:jc w:val="both"/>
        <w:rPr>
          <w:sz w:val="24"/>
          <w:szCs w:val="24"/>
        </w:rPr>
      </w:pPr>
    </w:p>
    <w:p w:rsidR="00567232" w:rsidRPr="00874E5C" w:rsidRDefault="00567232" w:rsidP="00874E5C">
      <w:pPr>
        <w:jc w:val="both"/>
        <w:rPr>
          <w:sz w:val="24"/>
          <w:szCs w:val="24"/>
        </w:rPr>
      </w:pPr>
      <w:r w:rsidRPr="00874E5C">
        <w:rPr>
          <w:sz w:val="24"/>
          <w:szCs w:val="24"/>
        </w:rPr>
        <w:t>Decl</w:t>
      </w:r>
      <w:r w:rsidR="00E05A8E">
        <w:rPr>
          <w:sz w:val="24"/>
          <w:szCs w:val="24"/>
        </w:rPr>
        <w:t>aro bajo juramento no estar afecto a ninguna de las siguientes inhabilidades: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>Ser funcionario o prestar servicios para el Ministerio de Obras Públicas;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>Tener calidad de autoridad de Gobierno;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>Ostentar un cargo de elección popular;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 xml:space="preserve">Haber sido condenado o hallarse procesado por crimen o simple delito que merezca pena aflictiva. </w:t>
      </w:r>
    </w:p>
    <w:p w:rsidR="00DF4A09" w:rsidRDefault="00DF4A09" w:rsidP="00DF4A09">
      <w:pPr>
        <w:pStyle w:val="Prrafodelista"/>
        <w:numPr>
          <w:ilvl w:val="0"/>
          <w:numId w:val="1"/>
        </w:numPr>
        <w:jc w:val="both"/>
      </w:pPr>
      <w:r>
        <w:t>Ser consejero en ejercicio de algún Consejo de la Sociedad Civil de otro Ministerio, servicio dependiente u órgano relacionado;</w:t>
      </w:r>
    </w:p>
    <w:p w:rsidR="00DF4A09" w:rsidRDefault="00DF4A09" w:rsidP="00DF4A09">
      <w:pPr>
        <w:pStyle w:val="Prrafodelista"/>
        <w:numPr>
          <w:ilvl w:val="0"/>
          <w:numId w:val="1"/>
        </w:numPr>
        <w:jc w:val="both"/>
      </w:pPr>
      <w:r>
        <w:t>Ser consejero en ejercicio de dos Consejos de la Sociedad Civil del mism</w:t>
      </w:r>
      <w:r w:rsidR="00391DC9">
        <w:t xml:space="preserve">o Ministerio al mismo tiempo;  </w:t>
      </w:r>
    </w:p>
    <w:p w:rsidR="00E05A8E" w:rsidRPr="00251C74" w:rsidRDefault="00DF4A09" w:rsidP="00DF4A09">
      <w:pPr>
        <w:pStyle w:val="Prrafodelista"/>
        <w:numPr>
          <w:ilvl w:val="0"/>
          <w:numId w:val="1"/>
        </w:numPr>
        <w:jc w:val="both"/>
      </w:pPr>
      <w:r>
        <w:t>Tener  parentesco  o consanguinidad,  hasta el tercer  grado, con funcionarios  de jefaturas, directivos, asesores o autoridades del Ministerio de Obras Públicas.</w:t>
      </w:r>
    </w:p>
    <w:p w:rsidR="00567232" w:rsidRDefault="00567232" w:rsidP="00874E5C">
      <w:pPr>
        <w:jc w:val="both"/>
        <w:rPr>
          <w:sz w:val="24"/>
          <w:szCs w:val="24"/>
        </w:rPr>
      </w:pPr>
      <w:r w:rsidRPr="00783E3F">
        <w:rPr>
          <w:sz w:val="24"/>
          <w:szCs w:val="24"/>
        </w:rPr>
        <w:t>Declaro</w:t>
      </w:r>
      <w:r w:rsidR="00DF382A">
        <w:rPr>
          <w:sz w:val="24"/>
          <w:szCs w:val="24"/>
        </w:rPr>
        <w:t>, también,</w:t>
      </w:r>
      <w:r w:rsidRPr="00783E3F">
        <w:rPr>
          <w:sz w:val="24"/>
          <w:szCs w:val="24"/>
        </w:rPr>
        <w:t xml:space="preserve"> que toda la documentación que acompaño para la formalización de mi </w:t>
      </w:r>
      <w:r w:rsidR="00DF382A">
        <w:rPr>
          <w:sz w:val="24"/>
          <w:szCs w:val="24"/>
        </w:rPr>
        <w:t>candidatura es</w:t>
      </w:r>
      <w:r w:rsidR="00783E3F" w:rsidRPr="00783E3F">
        <w:rPr>
          <w:sz w:val="24"/>
          <w:szCs w:val="24"/>
        </w:rPr>
        <w:t xml:space="preserve"> </w:t>
      </w:r>
      <w:r w:rsidRPr="00783E3F">
        <w:rPr>
          <w:sz w:val="24"/>
          <w:szCs w:val="24"/>
        </w:rPr>
        <w:t>fidedigna.</w:t>
      </w:r>
    </w:p>
    <w:p w:rsidR="00D90A9E" w:rsidRPr="00783E3F" w:rsidRDefault="00D90A9E" w:rsidP="00874E5C">
      <w:pPr>
        <w:jc w:val="both"/>
        <w:rPr>
          <w:sz w:val="24"/>
          <w:szCs w:val="24"/>
        </w:rPr>
      </w:pPr>
    </w:p>
    <w:p w:rsidR="00690CFE" w:rsidRPr="000A02FA" w:rsidRDefault="00690CFE" w:rsidP="00760018">
      <w:pPr>
        <w:spacing w:line="240" w:lineRule="auto"/>
        <w:rPr>
          <w:sz w:val="24"/>
          <w:szCs w:val="24"/>
        </w:rPr>
      </w:pPr>
      <w:r w:rsidRPr="000A02FA">
        <w:rPr>
          <w:b/>
          <w:sz w:val="24"/>
          <w:szCs w:val="24"/>
        </w:rPr>
        <w:t>N</w:t>
      </w:r>
      <w:r w:rsidR="00DF382A" w:rsidRPr="000A02FA">
        <w:rPr>
          <w:b/>
          <w:sz w:val="24"/>
          <w:szCs w:val="24"/>
        </w:rPr>
        <w:t>ombre:</w:t>
      </w:r>
      <w:r w:rsidR="00DF382A" w:rsidRPr="000A02FA">
        <w:rPr>
          <w:sz w:val="24"/>
          <w:szCs w:val="24"/>
        </w:rPr>
        <w:t xml:space="preserve"> </w:t>
      </w:r>
    </w:p>
    <w:p w:rsidR="00874E5C" w:rsidRPr="000A02FA" w:rsidRDefault="00DF382A" w:rsidP="00760018">
      <w:pPr>
        <w:spacing w:line="240" w:lineRule="auto"/>
        <w:rPr>
          <w:sz w:val="24"/>
          <w:szCs w:val="24"/>
        </w:rPr>
      </w:pPr>
      <w:r w:rsidRPr="000A02FA">
        <w:rPr>
          <w:b/>
          <w:sz w:val="24"/>
          <w:szCs w:val="24"/>
        </w:rPr>
        <w:t>R</w:t>
      </w:r>
      <w:r w:rsidR="00690CFE" w:rsidRPr="000A02FA">
        <w:rPr>
          <w:b/>
          <w:sz w:val="24"/>
          <w:szCs w:val="24"/>
        </w:rPr>
        <w:t>UT</w:t>
      </w:r>
      <w:r w:rsidRPr="000A02FA">
        <w:rPr>
          <w:b/>
          <w:sz w:val="24"/>
          <w:szCs w:val="24"/>
        </w:rPr>
        <w:t>:</w:t>
      </w:r>
      <w:r w:rsidR="000461D6" w:rsidRPr="000A02FA">
        <w:rPr>
          <w:sz w:val="24"/>
          <w:szCs w:val="24"/>
        </w:rPr>
        <w:t xml:space="preserve"> </w:t>
      </w:r>
    </w:p>
    <w:p w:rsidR="00DF382A" w:rsidRPr="000A02FA" w:rsidRDefault="00DF382A" w:rsidP="00760018">
      <w:pPr>
        <w:spacing w:line="240" w:lineRule="auto"/>
        <w:rPr>
          <w:sz w:val="24"/>
          <w:szCs w:val="24"/>
        </w:rPr>
      </w:pPr>
      <w:r w:rsidRPr="000A02FA">
        <w:rPr>
          <w:b/>
          <w:sz w:val="24"/>
          <w:szCs w:val="24"/>
        </w:rPr>
        <w:t>Organización a la que representa:</w:t>
      </w:r>
      <w:r w:rsidRPr="000A02FA">
        <w:rPr>
          <w:sz w:val="24"/>
          <w:szCs w:val="24"/>
        </w:rPr>
        <w:t xml:space="preserve"> </w:t>
      </w:r>
    </w:p>
    <w:p w:rsidR="000461D6" w:rsidRPr="000A02FA" w:rsidRDefault="00DF382A" w:rsidP="00760018">
      <w:pPr>
        <w:jc w:val="both"/>
        <w:rPr>
          <w:sz w:val="24"/>
          <w:szCs w:val="24"/>
        </w:rPr>
      </w:pPr>
      <w:r w:rsidRPr="000A02FA">
        <w:rPr>
          <w:b/>
          <w:sz w:val="24"/>
          <w:szCs w:val="24"/>
        </w:rPr>
        <w:t xml:space="preserve">Orden de </w:t>
      </w:r>
      <w:r w:rsidR="005D7CEA" w:rsidRPr="000A02FA">
        <w:rPr>
          <w:b/>
          <w:sz w:val="24"/>
          <w:szCs w:val="24"/>
        </w:rPr>
        <w:t>preferencia de la candidatura</w:t>
      </w:r>
      <w:r w:rsidR="00205FDA" w:rsidRPr="000A02FA">
        <w:rPr>
          <w:b/>
          <w:sz w:val="24"/>
          <w:szCs w:val="24"/>
        </w:rPr>
        <w:t xml:space="preserve"> (1ª </w:t>
      </w:r>
      <w:proofErr w:type="spellStart"/>
      <w:r w:rsidR="00760018">
        <w:rPr>
          <w:b/>
          <w:sz w:val="24"/>
          <w:szCs w:val="24"/>
        </w:rPr>
        <w:t>ó</w:t>
      </w:r>
      <w:proofErr w:type="spellEnd"/>
      <w:r w:rsidR="00205FDA" w:rsidRPr="000A02FA">
        <w:rPr>
          <w:b/>
          <w:sz w:val="24"/>
          <w:szCs w:val="24"/>
        </w:rPr>
        <w:t xml:space="preserve"> 2ª)</w:t>
      </w:r>
      <w:r w:rsidR="005D7CEA" w:rsidRPr="000A02FA">
        <w:rPr>
          <w:b/>
          <w:sz w:val="24"/>
          <w:szCs w:val="24"/>
        </w:rPr>
        <w:t>:</w:t>
      </w:r>
      <w:r w:rsidR="005D7CEA" w:rsidRPr="000A02FA">
        <w:rPr>
          <w:sz w:val="24"/>
          <w:szCs w:val="24"/>
        </w:rPr>
        <w:t xml:space="preserve"> </w:t>
      </w:r>
    </w:p>
    <w:p w:rsidR="000461D6" w:rsidRPr="000A02FA" w:rsidRDefault="00D90A9E" w:rsidP="00760018">
      <w:pPr>
        <w:jc w:val="both"/>
        <w:rPr>
          <w:sz w:val="24"/>
          <w:szCs w:val="24"/>
        </w:rPr>
      </w:pPr>
      <w:r w:rsidRPr="000A02FA"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610442</wp:posOffset>
                </wp:positionH>
                <wp:positionV relativeFrom="paragraph">
                  <wp:posOffset>14280</wp:posOffset>
                </wp:positionV>
                <wp:extent cx="4667191" cy="1350335"/>
                <wp:effectExtent l="0" t="0" r="19685" b="215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191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5E066" id="Rectángulo 1" o:spid="_x0000_s1026" style="position:absolute;margin-left:48.05pt;margin-top:1.1pt;width:367.5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" filled="f" strokecolor="black [3213]" strokeweight="1pt"/>
            </w:pict>
          </mc:Fallback>
        </mc:AlternateContent>
      </w:r>
      <w:r w:rsidR="000461D6" w:rsidRPr="000A02FA">
        <w:rPr>
          <w:b/>
          <w:sz w:val="24"/>
          <w:szCs w:val="24"/>
        </w:rPr>
        <w:t>Firma:</w:t>
      </w:r>
      <w:r w:rsidR="000461D6" w:rsidRPr="000A02FA">
        <w:rPr>
          <w:sz w:val="24"/>
          <w:szCs w:val="24"/>
        </w:rPr>
        <w:t xml:space="preserve"> </w:t>
      </w:r>
    </w:p>
    <w:p w:rsidR="000461D6" w:rsidRDefault="000461D6" w:rsidP="000461D6">
      <w:pPr>
        <w:ind w:firstLine="708"/>
        <w:jc w:val="both"/>
        <w:rPr>
          <w:sz w:val="24"/>
          <w:szCs w:val="24"/>
        </w:rPr>
      </w:pPr>
    </w:p>
    <w:sectPr w:rsidR="000461D6" w:rsidSect="00503797">
      <w:headerReference w:type="default" r:id="rId7"/>
      <w:footerReference w:type="default" r:id="rId8"/>
      <w:pgSz w:w="12240" w:h="15840"/>
      <w:pgMar w:top="1923" w:right="1701" w:bottom="993" w:left="1701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56" w:rsidRDefault="003B6156" w:rsidP="00567232">
      <w:pPr>
        <w:spacing w:after="0" w:line="240" w:lineRule="auto"/>
      </w:pPr>
      <w:r>
        <w:separator/>
      </w:r>
    </w:p>
  </w:endnote>
  <w:endnote w:type="continuationSeparator" w:id="0">
    <w:p w:rsidR="003B6156" w:rsidRDefault="003B6156" w:rsidP="0056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CFE" w:rsidRPr="00690CFE" w:rsidRDefault="00503797" w:rsidP="00503797">
    <w:pPr>
      <w:jc w:val="right"/>
      <w:rPr>
        <w:sz w:val="16"/>
        <w:szCs w:val="16"/>
      </w:rPr>
    </w:pPr>
    <w:r w:rsidRPr="00690CFE">
      <w:rPr>
        <w:sz w:val="16"/>
        <w:szCs w:val="16"/>
      </w:rPr>
      <w:t>Pág.</w:t>
    </w:r>
    <w:r w:rsidR="00690CFE" w:rsidRPr="00690CFE">
      <w:rPr>
        <w:sz w:val="16"/>
        <w:szCs w:val="16"/>
      </w:rPr>
      <w:t xml:space="preserve"> 1 de 1. </w:t>
    </w:r>
  </w:p>
  <w:p w:rsidR="00690CFE" w:rsidRDefault="00690C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56" w:rsidRDefault="003B6156" w:rsidP="00567232">
      <w:pPr>
        <w:spacing w:after="0" w:line="240" w:lineRule="auto"/>
      </w:pPr>
      <w:r>
        <w:separator/>
      </w:r>
    </w:p>
  </w:footnote>
  <w:footnote w:type="continuationSeparator" w:id="0">
    <w:p w:rsidR="003B6156" w:rsidRDefault="003B6156" w:rsidP="0056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32" w:rsidRDefault="00567232">
    <w:pPr>
      <w:pStyle w:val="Encabezado"/>
    </w:pPr>
    <w:r w:rsidRPr="001E4A5B">
      <w:rPr>
        <w:noProof/>
        <w:lang w:val="es-CL" w:eastAsia="es-CL"/>
      </w:rPr>
      <w:drawing>
        <wp:inline distT="0" distB="0" distL="0" distR="0" wp14:anchorId="0644F135" wp14:editId="1DE62CF0">
          <wp:extent cx="906780" cy="823874"/>
          <wp:effectExtent l="0" t="0" r="7620" b="0"/>
          <wp:docPr id="2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1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31" cy="831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012FC"/>
    <w:multiLevelType w:val="hybridMultilevel"/>
    <w:tmpl w:val="6FA6D5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F795A"/>
    <w:multiLevelType w:val="hybridMultilevel"/>
    <w:tmpl w:val="7F2677C0"/>
    <w:lvl w:ilvl="0" w:tplc="51C67A88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spacing w:val="-4"/>
        <w:w w:val="100"/>
        <w:sz w:val="22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2"/>
    <w:rsid w:val="000461D6"/>
    <w:rsid w:val="000A02FA"/>
    <w:rsid w:val="000E3535"/>
    <w:rsid w:val="001807D7"/>
    <w:rsid w:val="001B7EC2"/>
    <w:rsid w:val="00205FDA"/>
    <w:rsid w:val="002A0705"/>
    <w:rsid w:val="00391DC9"/>
    <w:rsid w:val="003B6156"/>
    <w:rsid w:val="00445A3A"/>
    <w:rsid w:val="00503797"/>
    <w:rsid w:val="00505860"/>
    <w:rsid w:val="00567232"/>
    <w:rsid w:val="00571F50"/>
    <w:rsid w:val="005D7CEA"/>
    <w:rsid w:val="00690CFE"/>
    <w:rsid w:val="00760018"/>
    <w:rsid w:val="00783E3F"/>
    <w:rsid w:val="00874E5C"/>
    <w:rsid w:val="008E63B8"/>
    <w:rsid w:val="00902CC2"/>
    <w:rsid w:val="00972241"/>
    <w:rsid w:val="00A21163"/>
    <w:rsid w:val="00B0215E"/>
    <w:rsid w:val="00B24AE2"/>
    <w:rsid w:val="00B430F6"/>
    <w:rsid w:val="00B674F9"/>
    <w:rsid w:val="00BB7744"/>
    <w:rsid w:val="00BD66A3"/>
    <w:rsid w:val="00C36264"/>
    <w:rsid w:val="00C606F6"/>
    <w:rsid w:val="00D37700"/>
    <w:rsid w:val="00D90A9E"/>
    <w:rsid w:val="00DF382A"/>
    <w:rsid w:val="00DF4A09"/>
    <w:rsid w:val="00E05A8E"/>
    <w:rsid w:val="00E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8C0322-3CE7-4816-9B01-DCB5C2C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232"/>
  </w:style>
  <w:style w:type="paragraph" w:styleId="Piedepgina">
    <w:name w:val="footer"/>
    <w:basedOn w:val="Normal"/>
    <w:link w:val="PiedepginaCar"/>
    <w:uiPriority w:val="99"/>
    <w:unhideWhenUsed/>
    <w:rsid w:val="00567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232"/>
  </w:style>
  <w:style w:type="paragraph" w:styleId="Textodeglobo">
    <w:name w:val="Balloon Text"/>
    <w:basedOn w:val="Normal"/>
    <w:link w:val="TextodegloboCar"/>
    <w:uiPriority w:val="99"/>
    <w:semiHidden/>
    <w:unhideWhenUsed/>
    <w:rsid w:val="00D3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0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05A8E"/>
    <w:pPr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Fuentes Mondaca (SOP)</dc:creator>
  <cp:keywords/>
  <dc:description/>
  <cp:lastModifiedBy>Lorena Herrera Lopez (SOP)</cp:lastModifiedBy>
  <cp:revision>2</cp:revision>
  <cp:lastPrinted>2022-06-09T14:38:00Z</cp:lastPrinted>
  <dcterms:created xsi:type="dcterms:W3CDTF">2025-12-26T13:42:00Z</dcterms:created>
  <dcterms:modified xsi:type="dcterms:W3CDTF">2025-12-26T13:42:00Z</dcterms:modified>
</cp:coreProperties>
</file>